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3" w:rsidRDefault="0003627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Правила и Регламент </w:t>
      </w:r>
      <w:proofErr w:type="spellStart"/>
      <w:r w:rsidR="00C264B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Sura</w:t>
      </w:r>
      <w:proofErr w:type="spellEnd"/>
      <w:r w:rsidR="00C264B5" w:rsidRPr="00C264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264B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Flair</w:t>
      </w:r>
      <w:r w:rsidR="00C264B5" w:rsidRPr="00C264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участники обязаны полностью ознакомиться с правилами.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Нарушение любого из правил может привести к дисквалификации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отказе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участия в Соревновании.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участию в Соревновании допускаются лица, не моложе 18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участники должны прибыть на место С</w:t>
      </w:r>
      <w:r w:rsidR="00D15A43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оревнования не позднее, чем за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 до начала. Опоздание может стать причиной дисквалификации.</w:t>
      </w:r>
    </w:p>
    <w:p w:rsidR="00D15A43" w:rsidRDefault="00D15A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Призовой фонд чемпион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ата 33 тысячи рублей (1 место 20 000, 2 место 8000, 3 место 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000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C264B5" w:rsidRDefault="00D15A43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Судья чемпионата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Бакиев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Денис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Регламент Соревнования </w:t>
      </w:r>
      <w:r w:rsidR="00C264B5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0362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264B5" w:rsidRDefault="009B2D2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2D24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Пенза, ул. Пушкина, 10 </w:t>
      </w:r>
      <w:r w:rsidR="0052185F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клуб </w:t>
      </w:r>
      <w:r w:rsidR="0052185F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val="en-US"/>
        </w:rPr>
        <w:t>Manhattan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C264B5">
        <w:rPr>
          <w:rFonts w:ascii="Arial" w:hAnsi="Arial" w:cs="Arial"/>
          <w:color w:val="000000"/>
          <w:sz w:val="20"/>
          <w:szCs w:val="20"/>
        </w:rPr>
        <w:t>18.00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форум + мастер класс</w:t>
      </w:r>
      <w:proofErr w:type="gram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длительность </w:t>
      </w:r>
      <w:r w:rsidR="00C264B5">
        <w:rPr>
          <w:rFonts w:ascii="Arial" w:hAnsi="Arial" w:cs="Arial"/>
          <w:color w:val="000000"/>
          <w:sz w:val="20"/>
          <w:szCs w:val="20"/>
          <w:shd w:val="clear" w:color="auto" w:fill="FFFFFF"/>
        </w:rPr>
        <w:t>1 час</w:t>
      </w:r>
    </w:p>
    <w:p w:rsidR="00036276" w:rsidRPr="00C264B5" w:rsidRDefault="00C264B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.00 - регистрация участников Соревнования, жеребьёвка.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.00. - начало отборочного тура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(по 5 минут)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00.00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. - финал (</w:t>
      </w:r>
      <w:r w:rsidR="00036276" w:rsidRPr="00B62CC0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человека по 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минут)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01.30. - начало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after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party</w:t>
      </w:r>
      <w:proofErr w:type="spellEnd"/>
      <w:r w:rsidR="000362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Участники должны приготовить </w:t>
      </w:r>
      <w:r w:rsidR="009B2D24" w:rsidRP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коктейля: первый участник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готовит из своих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ингредиентов-Категория ко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ктейля любая, обязательно исполь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зование виски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Parker</w:t>
      </w:r>
      <w:r w:rsidR="002D73C5" w:rsidRP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`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52185F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предоставляется организаторами-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working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flair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036276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+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готовит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микс</w:t>
      </w:r>
      <w:proofErr w:type="spellEnd"/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дринк</w:t>
      </w:r>
      <w:proofErr w:type="spellEnd"/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водка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Хаски</w:t>
      </w:r>
      <w:proofErr w:type="spellEnd"/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5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cl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+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Effect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on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top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exhibition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2D2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flair</w:t>
      </w:r>
      <w:r w:rsidR="009B2D24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036276" w:rsidRP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036276" w:rsidRPr="0052185F">
        <w:rPr>
          <w:rFonts w:ascii="Arial" w:hAnsi="Arial" w:cs="Arial"/>
          <w:color w:val="000000"/>
          <w:sz w:val="20"/>
          <w:szCs w:val="20"/>
        </w:rPr>
        <w:br/>
      </w:r>
      <w:r w:rsidR="00036276" w:rsidRPr="0052185F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Содержание 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виски 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Parker</w:t>
      </w:r>
      <w:r w:rsidR="002D73C5" w:rsidRP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`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коктейле должно быть не менее 4cl.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данный коктейль оценивается дегустационным жюри.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Рабочего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Флейринга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разрешается использовать бутылки "</w:t>
      </w:r>
      <w:r w:rsidR="002D73C5" w:rsidRP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Parker</w:t>
      </w:r>
      <w:r w:rsidR="002D73C5" w:rsidRP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>`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2D73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", наполненные как минимум на 1/4 с металлическими 285-50 гейзерами.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gram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Показательного</w:t>
      </w:r>
      <w:proofErr w:type="gram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Флейринга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разрешается использовать бутылки, содержащие не меньше 1,5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(1/2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oz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) с металлическими или пластиковыми гейзерами.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Длительност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ь выступления в отборочном туре 5 минут. В финале 7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минут. За превышение будут назначаться штрафные баллы.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Использование пустых или закрытых бутылок запрещается. Если Участник использует пустые или закрытые бутылки, из его результата будут вычтены штрафные баллы. Все бутылки будут проверяться перед началом выступления.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используемые гейзеры должны быть не дозирующими или модифицированными каким-либо образом.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выступлений Участники обязаны иметь собственный барный инвентарь. Присутствие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конкурентов на барном инвентаре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запрещается</w:t>
      </w:r>
      <w:proofErr w:type="gram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У</w:t>
      </w:r>
      <w:proofErr w:type="gramEnd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частникам</w:t>
      </w:r>
      <w:proofErr w:type="spellEnd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будут предоставлены </w:t>
      </w:r>
      <w:proofErr w:type="spellStart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стикеры</w:t>
      </w:r>
      <w:proofErr w:type="spellEnd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</w:t>
      </w:r>
      <w:proofErr w:type="spellStart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обклейки</w:t>
      </w:r>
      <w:proofErr w:type="spellEnd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бутылок с иными брендами.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 время выступления Участники должны использовать бутылки "</w:t>
      </w:r>
      <w:proofErr w:type="spellStart"/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Хаски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 и другие бутылки без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этикеток. Использование пластиковых тренировочных бутылок или бутылок других </w:t>
      </w:r>
      <w:r w:rsidR="00521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водок</w:t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запрещается.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обмотки бутылок участников (чистых, без этикеток и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) можно использовать не более трех полосок скотча шириной не более 2,5 см. Верхняя полоса может страховать гейзер, чтобы он не слетел с бутылки.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Использование элементов шоу (костюмы, эффектный выход) и представление бренда поощряются дополнительными баллами. Использование огня запрещено.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Участники предоставляют музыкальные треки для выступления в формате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AudioCD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 любом другом случае трек можно будет выбрать из коллекции </w:t>
      </w:r>
      <w:proofErr w:type="spellStart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Dj</w:t>
      </w:r>
      <w:proofErr w:type="spellEnd"/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клуба.</w:t>
      </w:r>
      <w:r w:rsidR="000362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оставляют за собой право вносить изменения или дополнения в Правила в любое время.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не несут ответственности за ушибы или травмы, полученные Участником во время выступления.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не несут ответственности за утерю личных вещей Участника.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С уважением, Барменская Ассоциация Мордовии</w:t>
      </w:r>
      <w:r w:rsidR="00036276">
        <w:rPr>
          <w:rFonts w:ascii="Arial" w:hAnsi="Arial" w:cs="Arial"/>
          <w:color w:val="000000"/>
          <w:sz w:val="20"/>
          <w:szCs w:val="20"/>
        </w:rPr>
        <w:br/>
      </w:r>
      <w:r w:rsidR="00036276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Курочкин Никита</w:t>
      </w:r>
    </w:p>
    <w:sectPr w:rsidR="00036276" w:rsidRPr="00C264B5" w:rsidSect="0014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C0"/>
    <w:rsid w:val="00036276"/>
    <w:rsid w:val="001408AE"/>
    <w:rsid w:val="002D73C5"/>
    <w:rsid w:val="003F67E2"/>
    <w:rsid w:val="0052185F"/>
    <w:rsid w:val="00656ECF"/>
    <w:rsid w:val="007A328B"/>
    <w:rsid w:val="008C7E8D"/>
    <w:rsid w:val="009B2D24"/>
    <w:rsid w:val="00B62CC0"/>
    <w:rsid w:val="00C264B5"/>
    <w:rsid w:val="00D15A43"/>
    <w:rsid w:val="00F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62CC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62C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Белка</cp:lastModifiedBy>
  <cp:revision>5</cp:revision>
  <dcterms:created xsi:type="dcterms:W3CDTF">2013-04-11T08:17:00Z</dcterms:created>
  <dcterms:modified xsi:type="dcterms:W3CDTF">2013-04-12T06:47:00Z</dcterms:modified>
</cp:coreProperties>
</file>