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25" w:rsidRPr="00531B80" w:rsidRDefault="00531B80" w:rsidP="00DC1BCB">
      <w:pPr>
        <w:rPr>
          <w:b/>
        </w:rPr>
      </w:pPr>
      <w:r w:rsidRPr="00531B80">
        <w:rPr>
          <w:b/>
        </w:rPr>
        <w:t>Общее положение</w:t>
      </w:r>
    </w:p>
    <w:p w:rsidR="00531B80" w:rsidRDefault="00112B78" w:rsidP="00DC1BCB">
      <w:pPr>
        <w:pStyle w:val="a5"/>
        <w:ind w:left="0"/>
      </w:pPr>
      <w:r>
        <w:t xml:space="preserve">1. </w:t>
      </w:r>
      <w:r w:rsidR="000A2825">
        <w:t xml:space="preserve">Заявки на участие в конкурсе </w:t>
      </w:r>
      <w:r w:rsidR="007A2DFC">
        <w:rPr>
          <w:lang w:val="en-US"/>
        </w:rPr>
        <w:t>Riga</w:t>
      </w:r>
      <w:r w:rsidR="007A2DFC" w:rsidRPr="007A2DFC">
        <w:t xml:space="preserve"> </w:t>
      </w:r>
      <w:r w:rsidR="007A2DFC">
        <w:rPr>
          <w:lang w:val="en-US"/>
        </w:rPr>
        <w:t>Black</w:t>
      </w:r>
      <w:r w:rsidR="007A2DFC" w:rsidRPr="007A2DFC">
        <w:t xml:space="preserve"> </w:t>
      </w:r>
      <w:r w:rsidR="007A2DFC">
        <w:rPr>
          <w:lang w:val="en-US"/>
        </w:rPr>
        <w:t>Balsam</w:t>
      </w:r>
      <w:r w:rsidR="007A2DFC" w:rsidRPr="007A2DFC">
        <w:t xml:space="preserve"> </w:t>
      </w:r>
      <w:r w:rsidR="007A2DFC">
        <w:rPr>
          <w:lang w:val="en-US"/>
        </w:rPr>
        <w:t>Cocktail</w:t>
      </w:r>
      <w:r w:rsidR="007A2DFC" w:rsidRPr="007A2DFC">
        <w:t xml:space="preserve"> </w:t>
      </w:r>
      <w:r w:rsidR="007A2DFC">
        <w:rPr>
          <w:lang w:val="en-US"/>
        </w:rPr>
        <w:t>Challenge</w:t>
      </w:r>
      <w:r w:rsidR="007A2DFC" w:rsidRPr="007A2DFC">
        <w:t xml:space="preserve"> </w:t>
      </w:r>
      <w:r w:rsidR="00531B80">
        <w:t xml:space="preserve"> 2018</w:t>
      </w:r>
      <w:r w:rsidR="00531B80" w:rsidRPr="00531B80">
        <w:t xml:space="preserve"> </w:t>
      </w:r>
      <w:r w:rsidR="000E051C" w:rsidRPr="000E051C">
        <w:t>(</w:t>
      </w:r>
      <w:r w:rsidR="007A2DFC">
        <w:rPr>
          <w:lang w:val="en-US"/>
        </w:rPr>
        <w:t>RBBCC</w:t>
      </w:r>
      <w:r w:rsidR="000E051C" w:rsidRPr="000E051C">
        <w:t>2018)</w:t>
      </w:r>
      <w:r w:rsidR="00531B80" w:rsidRPr="00531B80">
        <w:t xml:space="preserve"> </w:t>
      </w:r>
      <w:r w:rsidR="000A2825">
        <w:t xml:space="preserve">принимаются от  участников в возрасте </w:t>
      </w:r>
      <w:r w:rsidR="00FA56B8">
        <w:t>старше</w:t>
      </w:r>
      <w:r w:rsidR="000A2825">
        <w:t xml:space="preserve"> 18 лет. К участию допускаются только бармены, рабо</w:t>
      </w:r>
      <w:r w:rsidR="00FA56B8">
        <w:t>тающие в баре в настоящее время</w:t>
      </w:r>
      <w:r w:rsidR="000A2825">
        <w:t>.</w:t>
      </w:r>
      <w:r w:rsidR="000A2825">
        <w:br/>
        <w:t xml:space="preserve">2. Все права на все представленные рецепты и названия коктейлей передаются группе </w:t>
      </w:r>
      <w:r w:rsidR="00FA56B8">
        <w:t xml:space="preserve">компаний </w:t>
      </w:r>
      <w:proofErr w:type="spellStart"/>
      <w:r w:rsidR="000A2825">
        <w:t>Amber</w:t>
      </w:r>
      <w:proofErr w:type="spellEnd"/>
      <w:r w:rsidR="000A2825">
        <w:t xml:space="preserve"> </w:t>
      </w:r>
      <w:proofErr w:type="spellStart"/>
      <w:r w:rsidR="000A2825">
        <w:t>Beverage</w:t>
      </w:r>
      <w:proofErr w:type="spellEnd"/>
      <w:r w:rsidR="000A2825">
        <w:t>.</w:t>
      </w:r>
      <w:r w:rsidR="000A2825">
        <w:br/>
        <w:t>3. Принимаются только новые и оригинальные рецепты.</w:t>
      </w:r>
      <w:r w:rsidR="000A2825">
        <w:br/>
        <w:t xml:space="preserve">4. Коктейли могут быть приготовлены с использованием следующих методов: </w:t>
      </w:r>
      <w:proofErr w:type="spellStart"/>
      <w:r w:rsidR="000A2825">
        <w:t>Билд</w:t>
      </w:r>
      <w:proofErr w:type="spellEnd"/>
      <w:r w:rsidR="000A2825">
        <w:t xml:space="preserve">, </w:t>
      </w:r>
      <w:proofErr w:type="spellStart"/>
      <w:r w:rsidR="000A2825">
        <w:t>Стир</w:t>
      </w:r>
      <w:proofErr w:type="spellEnd"/>
      <w:r w:rsidR="000A2825">
        <w:t>, Шейк или Бленд. Организаторы не предоставляют барменского инвентаря и оборудования для приготовления кокт</w:t>
      </w:r>
      <w:r w:rsidR="000E051C">
        <w:t>ейлей.</w:t>
      </w:r>
      <w:r w:rsidR="000E051C">
        <w:br/>
        <w:t xml:space="preserve">5. Разрешается создавать </w:t>
      </w:r>
      <w:r w:rsidR="000A2825">
        <w:t>напитки</w:t>
      </w:r>
      <w:r w:rsidR="000E051C">
        <w:t xml:space="preserve"> в следующей стилистике</w:t>
      </w:r>
      <w:r w:rsidR="000A2825">
        <w:t xml:space="preserve">: </w:t>
      </w:r>
      <w:r w:rsidR="000E051C">
        <w:t>Аперитив</w:t>
      </w:r>
      <w:r w:rsidR="000E051C" w:rsidRPr="000E051C">
        <w:t xml:space="preserve">, </w:t>
      </w:r>
      <w:r w:rsidR="000E051C">
        <w:t>Газированный</w:t>
      </w:r>
      <w:r w:rsidR="000E051C" w:rsidRPr="000E051C">
        <w:t xml:space="preserve">, </w:t>
      </w:r>
      <w:proofErr w:type="spellStart"/>
      <w:r w:rsidR="000E051C">
        <w:t>Фэнси</w:t>
      </w:r>
      <w:proofErr w:type="spellEnd"/>
      <w:r w:rsidR="000E051C" w:rsidRPr="000E051C">
        <w:t xml:space="preserve">, </w:t>
      </w:r>
      <w:r w:rsidR="000E051C">
        <w:t>Лонг</w:t>
      </w:r>
      <w:r w:rsidR="000E051C" w:rsidRPr="000E051C">
        <w:t xml:space="preserve">, </w:t>
      </w:r>
      <w:r w:rsidR="000E051C">
        <w:t>Диджестив</w:t>
      </w:r>
      <w:r w:rsidR="000A2825">
        <w:t xml:space="preserve">. </w:t>
      </w:r>
      <w:proofErr w:type="spellStart"/>
      <w:r w:rsidR="000E051C">
        <w:t>Шоты</w:t>
      </w:r>
      <w:proofErr w:type="spellEnd"/>
      <w:r w:rsidR="000E051C">
        <w:t xml:space="preserve"> и горячие напитки</w:t>
      </w:r>
      <w:r w:rsidR="000A2825">
        <w:t xml:space="preserve"> запрещены. Строго </w:t>
      </w:r>
      <w:r w:rsidR="000E051C">
        <w:t>запрещается</w:t>
      </w:r>
      <w:r w:rsidR="000A2825">
        <w:t>: использовать открыт</w:t>
      </w:r>
      <w:r w:rsidR="000E051C">
        <w:t>ый</w:t>
      </w:r>
      <w:r w:rsidR="000A2825">
        <w:t xml:space="preserve"> </w:t>
      </w:r>
      <w:r w:rsidR="000E051C">
        <w:t>огонь</w:t>
      </w:r>
      <w:r w:rsidR="000A2825">
        <w:t xml:space="preserve"> или нагревать любой</w:t>
      </w:r>
      <w:r w:rsidR="000E051C">
        <w:t xml:space="preserve"> ингредиент</w:t>
      </w:r>
      <w:r w:rsidR="000A2825">
        <w:t>.</w:t>
      </w:r>
      <w:r w:rsidR="000A2825">
        <w:br/>
        <w:t xml:space="preserve">6. Участник </w:t>
      </w:r>
      <w:r w:rsidR="000E051C">
        <w:t xml:space="preserve">должен </w:t>
      </w:r>
      <w:r w:rsidR="000A2825">
        <w:t>п</w:t>
      </w:r>
      <w:r w:rsidR="00FA56B8">
        <w:t>ри</w:t>
      </w:r>
      <w:r w:rsidR="000A2825">
        <w:t>готовит</w:t>
      </w:r>
      <w:r w:rsidR="000E051C">
        <w:t>ь</w:t>
      </w:r>
      <w:r w:rsidR="000A2825">
        <w:t xml:space="preserve"> пять (5) коктейлей в соответствии с рецептом. Из них четыре (4) коктейля </w:t>
      </w:r>
      <w:r w:rsidR="000E051C">
        <w:t xml:space="preserve">передаются судьям </w:t>
      </w:r>
      <w:r w:rsidR="000A2825">
        <w:t xml:space="preserve"> для оценки, один (1) </w:t>
      </w:r>
      <w:r w:rsidR="000E051C">
        <w:t>в качестве визуализации для зрителей</w:t>
      </w:r>
      <w:r w:rsidR="000A2825">
        <w:t>.</w:t>
      </w:r>
      <w:r w:rsidR="000A2825">
        <w:br/>
        <w:t xml:space="preserve">7. </w:t>
      </w:r>
      <w:r w:rsidR="000E051C">
        <w:t>Участникам будет дано семь минут на приготовление напитков</w:t>
      </w:r>
      <w:r w:rsidR="000A2825">
        <w:t>.</w:t>
      </w:r>
      <w:r w:rsidR="000A2825">
        <w:br/>
        <w:t xml:space="preserve">8. Заявки на участие в </w:t>
      </w:r>
      <w:r w:rsidR="000E051C">
        <w:t xml:space="preserve">отборочном туре </w:t>
      </w:r>
      <w:r w:rsidR="007A2DFC">
        <w:rPr>
          <w:lang w:val="en-US"/>
        </w:rPr>
        <w:t>RBBCC</w:t>
      </w:r>
      <w:r w:rsidR="00531B80" w:rsidRPr="000E051C">
        <w:t>2018</w:t>
      </w:r>
      <w:r w:rsidR="00531B80" w:rsidRPr="00531B80">
        <w:t xml:space="preserve"> </w:t>
      </w:r>
      <w:r w:rsidR="000A2825">
        <w:t>должны быть пр</w:t>
      </w:r>
      <w:r w:rsidR="00531B80">
        <w:t>исланы</w:t>
      </w:r>
      <w:r w:rsidR="000A2825">
        <w:t xml:space="preserve"> по </w:t>
      </w:r>
      <w:r w:rsidR="00FA56B8">
        <w:t xml:space="preserve">электронному </w:t>
      </w:r>
      <w:r w:rsidR="000A2825">
        <w:t xml:space="preserve">адресу: </w:t>
      </w:r>
      <w:hyperlink r:id="rId6" w:history="1">
        <w:r w:rsidR="00531B80" w:rsidRPr="000C2BA8">
          <w:rPr>
            <w:rStyle w:val="a4"/>
            <w:lang w:val="en-US"/>
          </w:rPr>
          <w:t>rodinas</w:t>
        </w:r>
        <w:r w:rsidR="00531B80" w:rsidRPr="000C2BA8">
          <w:rPr>
            <w:rStyle w:val="a4"/>
          </w:rPr>
          <w:t>@</w:t>
        </w:r>
        <w:r w:rsidR="00531B80" w:rsidRPr="000C2BA8">
          <w:rPr>
            <w:rStyle w:val="a4"/>
            <w:lang w:val="en-US"/>
          </w:rPr>
          <w:t>belugagroup</w:t>
        </w:r>
        <w:r w:rsidR="00531B80" w:rsidRPr="000C2BA8">
          <w:rPr>
            <w:rStyle w:val="a4"/>
          </w:rPr>
          <w:t>.</w:t>
        </w:r>
        <w:r w:rsidR="00531B80" w:rsidRPr="000C2BA8">
          <w:rPr>
            <w:rStyle w:val="a4"/>
            <w:lang w:val="en-US"/>
          </w:rPr>
          <w:t>ru</w:t>
        </w:r>
      </w:hyperlink>
      <w:r w:rsidR="00531B80">
        <w:t xml:space="preserve"> с</w:t>
      </w:r>
      <w:r w:rsidR="00531B80" w:rsidRPr="00531B80">
        <w:t xml:space="preserve"> </w:t>
      </w:r>
      <w:r w:rsidR="000A2825">
        <w:t xml:space="preserve"> 01.0</w:t>
      </w:r>
      <w:r w:rsidR="00531B80">
        <w:t xml:space="preserve">6.2018 </w:t>
      </w:r>
      <w:r w:rsidR="000A2825">
        <w:t>по 3</w:t>
      </w:r>
      <w:r w:rsidR="00531B80">
        <w:t>0</w:t>
      </w:r>
      <w:r w:rsidR="000A2825">
        <w:t>.</w:t>
      </w:r>
      <w:r w:rsidR="00531B80">
        <w:t>06</w:t>
      </w:r>
      <w:r w:rsidR="000A2825">
        <w:t>.2018.</w:t>
      </w:r>
      <w:r w:rsidR="00FA56B8">
        <w:t>(см. файл заявка)</w:t>
      </w:r>
      <w:r w:rsidR="000A2825">
        <w:t xml:space="preserve"> </w:t>
      </w:r>
      <w:r w:rsidR="00531B80">
        <w:t>З</w:t>
      </w:r>
      <w:r w:rsidR="000A2825">
        <w:t>аявки</w:t>
      </w:r>
      <w:r w:rsidR="00531B80">
        <w:t>, поступившие после 30.06.2018</w:t>
      </w:r>
      <w:r w:rsidR="00FA56B8">
        <w:t>,</w:t>
      </w:r>
      <w:r w:rsidR="000A2825">
        <w:t xml:space="preserve"> не принимаются.</w:t>
      </w:r>
      <w:r w:rsidR="00FA56B8">
        <w:t xml:space="preserve"> </w:t>
      </w:r>
      <w:r w:rsidR="003535AC">
        <w:t xml:space="preserve">Заявка должна содержать рецепт коктейля, метод приготовления, украшение, посуду и фотографию коктейля. Фотография должна быть </w:t>
      </w:r>
      <w:r w:rsidR="004B2675">
        <w:t>постановочной и выполнена либо на профессиональный фотоаппарат, либо камеру</w:t>
      </w:r>
      <w:r w:rsidR="00075C41">
        <w:t xml:space="preserve"> </w:t>
      </w:r>
      <w:r w:rsidR="004B2675">
        <w:t xml:space="preserve"> с высоким разрешением.</w:t>
      </w:r>
      <w:r w:rsidR="003535AC">
        <w:t xml:space="preserve"> </w:t>
      </w:r>
    </w:p>
    <w:p w:rsidR="00531B80" w:rsidRDefault="000A2825" w:rsidP="00DC1BCB">
      <w:pPr>
        <w:pStyle w:val="a5"/>
        <w:ind w:left="0"/>
      </w:pPr>
      <w:r>
        <w:br/>
      </w:r>
      <w:r w:rsidR="00531B80">
        <w:rPr>
          <w:b/>
        </w:rPr>
        <w:t>Отбор</w:t>
      </w:r>
      <w:r w:rsidRPr="00531B80">
        <w:rPr>
          <w:b/>
        </w:rPr>
        <w:t xml:space="preserve"> и участие</w:t>
      </w:r>
      <w:r>
        <w:br/>
        <w:t xml:space="preserve">1. </w:t>
      </w:r>
      <w:r w:rsidR="00531B80">
        <w:t xml:space="preserve">Для участия в отборочном туре будет отобрано </w:t>
      </w:r>
      <w:r w:rsidR="00051260">
        <w:t xml:space="preserve">10 </w:t>
      </w:r>
      <w:r w:rsidR="00531B80">
        <w:t xml:space="preserve"> финалистов, которые сразятся за возможность представлять Россию на глобальном финале </w:t>
      </w:r>
      <w:r w:rsidR="007A2DFC">
        <w:rPr>
          <w:lang w:val="en-US"/>
        </w:rPr>
        <w:t>RBBCC</w:t>
      </w:r>
      <w:r w:rsidR="00531B80" w:rsidRPr="000E051C">
        <w:t>2018</w:t>
      </w:r>
      <w:r w:rsidR="00531B80">
        <w:t xml:space="preserve"> в Риге.</w:t>
      </w:r>
      <w:r>
        <w:br/>
        <w:t xml:space="preserve">2. </w:t>
      </w:r>
      <w:r w:rsidR="00531B80">
        <w:t xml:space="preserve">Финал отборочного тура пройдет в рамках выставки </w:t>
      </w:r>
      <w:r w:rsidR="00531B80">
        <w:rPr>
          <w:lang w:val="en-US"/>
        </w:rPr>
        <w:t>MBS</w:t>
      </w:r>
      <w:r w:rsidR="00531B80" w:rsidRPr="00531B80">
        <w:t xml:space="preserve"> </w:t>
      </w:r>
      <w:r w:rsidR="00051260">
        <w:t xml:space="preserve">2018 </w:t>
      </w:r>
      <w:r w:rsidR="00531B80">
        <w:t>в г. Санкт – Петербург.</w:t>
      </w:r>
      <w:r>
        <w:br/>
        <w:t xml:space="preserve">3. </w:t>
      </w:r>
      <w:r w:rsidR="00531B80">
        <w:t>Билеты и проживание финалистам отборочного этапа буд</w:t>
      </w:r>
      <w:r w:rsidR="00075C41">
        <w:t>у</w:t>
      </w:r>
      <w:r w:rsidR="00531B80">
        <w:t>т полностью компенсирован</w:t>
      </w:r>
      <w:r w:rsidR="00075C41">
        <w:t>ы</w:t>
      </w:r>
      <w:r w:rsidR="00531B80">
        <w:t>.</w:t>
      </w:r>
    </w:p>
    <w:p w:rsidR="00531B80" w:rsidRDefault="00531B80" w:rsidP="00DC1BCB">
      <w:pPr>
        <w:pStyle w:val="a5"/>
        <w:ind w:left="0"/>
      </w:pPr>
    </w:p>
    <w:p w:rsidR="00075C41" w:rsidRDefault="00075C41" w:rsidP="00DC1BCB">
      <w:pPr>
        <w:pStyle w:val="a5"/>
        <w:ind w:left="0"/>
        <w:rPr>
          <w:b/>
        </w:rPr>
      </w:pPr>
      <w:r>
        <w:rPr>
          <w:b/>
        </w:rPr>
        <w:t>Коктейль и выступление</w:t>
      </w:r>
    </w:p>
    <w:p w:rsidR="007E5AA0" w:rsidRDefault="000A2825" w:rsidP="00DC1BCB">
      <w:pPr>
        <w:pStyle w:val="a5"/>
        <w:ind w:left="0"/>
      </w:pPr>
      <w:r>
        <w:t xml:space="preserve">1. Коктейль </w:t>
      </w:r>
      <w:r w:rsidR="00FA56B8">
        <w:t xml:space="preserve">должен  содержать не более шести </w:t>
      </w:r>
      <w:r>
        <w:t xml:space="preserve"> ингредиентов, включая </w:t>
      </w:r>
      <w:proofErr w:type="spellStart"/>
      <w:r w:rsidR="00531B80">
        <w:t>дэши</w:t>
      </w:r>
      <w:proofErr w:type="spellEnd"/>
      <w:r>
        <w:t xml:space="preserve"> и капли. </w:t>
      </w:r>
    </w:p>
    <w:p w:rsidR="007E5AA0" w:rsidRDefault="007E5AA0" w:rsidP="00DC1BCB">
      <w:pPr>
        <w:pStyle w:val="a5"/>
        <w:ind w:left="0"/>
      </w:pPr>
      <w:bookmarkStart w:id="0" w:name="_GoBack"/>
      <w:r>
        <w:t xml:space="preserve">2. Рецепт должен быть </w:t>
      </w:r>
      <w:r w:rsidR="00075C41">
        <w:t>прописан</w:t>
      </w:r>
      <w:r w:rsidR="000A2825">
        <w:t xml:space="preserve"> в </w:t>
      </w:r>
      <w:r>
        <w:t>миллилитрах</w:t>
      </w:r>
      <w:r w:rsidR="000A2825">
        <w:t xml:space="preserve"> (</w:t>
      </w:r>
      <w:r>
        <w:t>мл</w:t>
      </w:r>
      <w:r w:rsidRPr="007E5AA0">
        <w:t>)</w:t>
      </w:r>
      <w:r w:rsidR="000A2825">
        <w:br/>
      </w:r>
      <w:bookmarkEnd w:id="0"/>
      <w:r w:rsidR="000A2825">
        <w:t xml:space="preserve">3. Рецепт должен содержать не менее </w:t>
      </w:r>
      <w:r>
        <w:t>70</w:t>
      </w:r>
      <w:r w:rsidR="000A2825">
        <w:t xml:space="preserve"> </w:t>
      </w:r>
      <w:r>
        <w:t xml:space="preserve">мл и не более 300 мл </w:t>
      </w:r>
      <w:r w:rsidR="000A2825">
        <w:t xml:space="preserve"> жидкост</w:t>
      </w:r>
      <w:r>
        <w:t>и</w:t>
      </w:r>
      <w:r w:rsidR="000A2825">
        <w:t xml:space="preserve">. </w:t>
      </w:r>
    </w:p>
    <w:p w:rsidR="002E7A28" w:rsidRDefault="000A2825" w:rsidP="00DC1BCB">
      <w:pPr>
        <w:pStyle w:val="a5"/>
        <w:ind w:left="0"/>
      </w:pPr>
      <w:r>
        <w:t>4. Рецепт должен содержать не менее 2</w:t>
      </w:r>
      <w:r w:rsidR="007E5AA0">
        <w:t>0</w:t>
      </w:r>
      <w:r>
        <w:t xml:space="preserve"> </w:t>
      </w:r>
      <w:r w:rsidR="007E5AA0">
        <w:t>м</w:t>
      </w:r>
      <w:r>
        <w:t xml:space="preserve">л </w:t>
      </w:r>
      <w:r w:rsidR="007E5AA0">
        <w:rPr>
          <w:lang w:val="en-US"/>
        </w:rPr>
        <w:t>Riga</w:t>
      </w:r>
      <w:r w:rsidR="007E5AA0" w:rsidRPr="007E5AA0">
        <w:t xml:space="preserve"> </w:t>
      </w:r>
      <w:r w:rsidR="007E5AA0">
        <w:rPr>
          <w:lang w:val="en-US"/>
        </w:rPr>
        <w:t>Black</w:t>
      </w:r>
      <w:r w:rsidR="007E5AA0" w:rsidRPr="007E5AA0">
        <w:t xml:space="preserve"> </w:t>
      </w:r>
      <w:r w:rsidR="007E5AA0">
        <w:rPr>
          <w:lang w:val="en-US"/>
        </w:rPr>
        <w:t>Balsam</w:t>
      </w:r>
      <w:r w:rsidR="007E5AA0" w:rsidRPr="007E5AA0">
        <w:t xml:space="preserve"> </w:t>
      </w:r>
      <w:r w:rsidR="007E5AA0">
        <w:rPr>
          <w:lang w:val="en-US"/>
        </w:rPr>
        <w:t>Classic</w:t>
      </w:r>
      <w:r w:rsidR="007E5AA0" w:rsidRPr="007E5AA0">
        <w:t xml:space="preserve"> </w:t>
      </w:r>
      <w:r w:rsidR="007E5AA0">
        <w:t xml:space="preserve">либо </w:t>
      </w:r>
      <w:r w:rsidR="007E5AA0">
        <w:rPr>
          <w:lang w:val="en-US"/>
        </w:rPr>
        <w:t>Riga</w:t>
      </w:r>
      <w:r w:rsidR="007E5AA0" w:rsidRPr="007E5AA0">
        <w:t xml:space="preserve"> </w:t>
      </w:r>
      <w:r w:rsidR="007E5AA0">
        <w:rPr>
          <w:lang w:val="en-US"/>
        </w:rPr>
        <w:t>Black</w:t>
      </w:r>
      <w:r w:rsidR="007E5AA0" w:rsidRPr="007E5AA0">
        <w:t xml:space="preserve"> </w:t>
      </w:r>
      <w:r w:rsidR="007E5AA0">
        <w:rPr>
          <w:lang w:val="en-US"/>
        </w:rPr>
        <w:t>Balsam</w:t>
      </w:r>
      <w:r w:rsidR="007E5AA0" w:rsidRPr="007E5AA0">
        <w:t xml:space="preserve"> </w:t>
      </w:r>
      <w:r w:rsidR="007E5AA0">
        <w:rPr>
          <w:lang w:val="en-US"/>
        </w:rPr>
        <w:t>Currant</w:t>
      </w:r>
      <w:r w:rsidR="007E5AA0" w:rsidRPr="007E5AA0">
        <w:t xml:space="preserve"> </w:t>
      </w:r>
      <w:r w:rsidR="007E5AA0">
        <w:t xml:space="preserve">либо </w:t>
      </w:r>
      <w:r w:rsidR="007E5AA0">
        <w:rPr>
          <w:lang w:val="en-US"/>
        </w:rPr>
        <w:t>Riga</w:t>
      </w:r>
      <w:r w:rsidR="007E5AA0" w:rsidRPr="007E5AA0">
        <w:t xml:space="preserve"> </w:t>
      </w:r>
      <w:r w:rsidR="007E5AA0">
        <w:rPr>
          <w:lang w:val="en-US"/>
        </w:rPr>
        <w:t>Black</w:t>
      </w:r>
      <w:r w:rsidR="007E5AA0" w:rsidRPr="007E5AA0">
        <w:t xml:space="preserve"> </w:t>
      </w:r>
      <w:r w:rsidR="007E5AA0">
        <w:rPr>
          <w:lang w:val="en-US"/>
        </w:rPr>
        <w:t>Balsam</w:t>
      </w:r>
      <w:r w:rsidR="007E5AA0" w:rsidRPr="007E5AA0">
        <w:t xml:space="preserve"> </w:t>
      </w:r>
      <w:r w:rsidR="007E5AA0">
        <w:rPr>
          <w:lang w:val="en-US"/>
        </w:rPr>
        <w:t>Cherry</w:t>
      </w:r>
      <w:r>
        <w:t>. В рецепте м</w:t>
      </w:r>
      <w:r w:rsidR="007E5AA0">
        <w:t xml:space="preserve">ожно использовать более одного вида </w:t>
      </w:r>
      <w:r>
        <w:t xml:space="preserve">Рижского </w:t>
      </w:r>
      <w:r w:rsidR="007E5AA0">
        <w:t>Ч</w:t>
      </w:r>
      <w:r>
        <w:t xml:space="preserve">ерного </w:t>
      </w:r>
      <w:r w:rsidR="007E5AA0">
        <w:t>Б</w:t>
      </w:r>
      <w:r>
        <w:t>альзама.</w:t>
      </w:r>
      <w:r>
        <w:br/>
        <w:t xml:space="preserve">5. Рижский </w:t>
      </w:r>
      <w:r w:rsidR="007E5AA0">
        <w:t>Б</w:t>
      </w:r>
      <w:r>
        <w:t>альзам должен быть единственным базовым</w:t>
      </w:r>
      <w:r w:rsidR="007E5AA0">
        <w:t xml:space="preserve"> </w:t>
      </w:r>
      <w:r w:rsidR="00FA56B8">
        <w:t>компонентом</w:t>
      </w:r>
      <w:r>
        <w:t>, используемым в коктейле.</w:t>
      </w:r>
      <w:r>
        <w:br/>
        <w:t xml:space="preserve">6. </w:t>
      </w:r>
      <w:r w:rsidR="007E5AA0">
        <w:t>Л</w:t>
      </w:r>
      <w:r>
        <w:t>юбые другие спирт</w:t>
      </w:r>
      <w:r w:rsidR="007E5AA0">
        <w:t>ные</w:t>
      </w:r>
      <w:r>
        <w:t xml:space="preserve"> напитки </w:t>
      </w:r>
      <w:r w:rsidR="007E5AA0">
        <w:t xml:space="preserve">в коктейле </w:t>
      </w:r>
      <w:r>
        <w:t xml:space="preserve">не </w:t>
      </w:r>
      <w:r w:rsidR="007E5AA0">
        <w:t>должны</w:t>
      </w:r>
      <w:r>
        <w:t xml:space="preserve"> превышать 30% ABV.</w:t>
      </w:r>
      <w:r>
        <w:br/>
        <w:t>7. Рецепт может содержать не более 7</w:t>
      </w:r>
      <w:r w:rsidR="007E5AA0">
        <w:t>0 мл</w:t>
      </w:r>
      <w:r>
        <w:t xml:space="preserve"> алкоголя.</w:t>
      </w:r>
      <w:r>
        <w:br/>
        <w:t xml:space="preserve">8. </w:t>
      </w:r>
      <w:r w:rsidR="007E5AA0">
        <w:t xml:space="preserve">Запрещается </w:t>
      </w:r>
      <w:r>
        <w:t>использование самодельных или готовых ингредиентов</w:t>
      </w:r>
      <w:r w:rsidR="007E5AA0">
        <w:t xml:space="preserve"> незарегистрированных торговых марок</w:t>
      </w:r>
      <w:r>
        <w:t>.</w:t>
      </w:r>
      <w:r>
        <w:br/>
        <w:t>9. Разрешены только коммерческие соки, воды, безалкогольные напитки и / или горькие напитки. Свежевыжатые соки разрешают</w:t>
      </w:r>
      <w:r w:rsidR="002E7A28">
        <w:t xml:space="preserve">ся к </w:t>
      </w:r>
      <w:r>
        <w:t xml:space="preserve"> использова</w:t>
      </w:r>
      <w:r w:rsidR="002E7A28">
        <w:t>нию</w:t>
      </w:r>
      <w:r>
        <w:t xml:space="preserve"> и должны быть подготовлены </w:t>
      </w:r>
      <w:r w:rsidR="002E7A28">
        <w:t>заранее перед выступлением</w:t>
      </w:r>
      <w:r>
        <w:t>.</w:t>
      </w:r>
      <w:r>
        <w:br/>
        <w:t>10. Молочные продукты</w:t>
      </w:r>
      <w:r w:rsidR="002E7A28">
        <w:t xml:space="preserve"> должны</w:t>
      </w:r>
      <w:r>
        <w:t xml:space="preserve"> состоят</w:t>
      </w:r>
      <w:r w:rsidR="002E7A28">
        <w:t>ь</w:t>
      </w:r>
      <w:r>
        <w:t xml:space="preserve"> только из молока, сливок, ванильного мороженого.</w:t>
      </w:r>
      <w:r>
        <w:br/>
      </w:r>
      <w:r>
        <w:lastRenderedPageBreak/>
        <w:t xml:space="preserve">11. </w:t>
      </w:r>
      <w:r w:rsidR="002E7A28">
        <w:t xml:space="preserve">Запрещается </w:t>
      </w:r>
      <w:r>
        <w:t>использование яиц или любых яичных продуктов.</w:t>
      </w:r>
      <w:r>
        <w:br/>
        <w:t xml:space="preserve">12. Все необходимые ингредиенты, </w:t>
      </w:r>
      <w:r w:rsidR="002E7A28">
        <w:t>помимо</w:t>
      </w:r>
      <w:r>
        <w:t xml:space="preserve"> Рижского </w:t>
      </w:r>
      <w:r w:rsidR="002E7A28">
        <w:t>Б</w:t>
      </w:r>
      <w:r>
        <w:t xml:space="preserve">альзама, </w:t>
      </w:r>
      <w:r w:rsidR="002E7A28">
        <w:t>конкурсанты должны привести с собой</w:t>
      </w:r>
      <w:r>
        <w:t>.</w:t>
      </w:r>
    </w:p>
    <w:p w:rsidR="002E7A28" w:rsidRDefault="000A2825" w:rsidP="00DC1BCB">
      <w:pPr>
        <w:pStyle w:val="a5"/>
        <w:ind w:left="0"/>
      </w:pPr>
      <w:r>
        <w:t xml:space="preserve">13. </w:t>
      </w:r>
      <w:r w:rsidR="002E7A28">
        <w:t>В случае возникновения дополнительных вопросов</w:t>
      </w:r>
      <w:r>
        <w:t xml:space="preserve">, </w:t>
      </w:r>
      <w:r w:rsidR="002E7A28">
        <w:t xml:space="preserve">пишите на </w:t>
      </w:r>
      <w:r>
        <w:t xml:space="preserve"> </w:t>
      </w:r>
      <w:hyperlink r:id="rId7" w:history="1">
        <w:r w:rsidR="002E7A28" w:rsidRPr="000C2BA8">
          <w:rPr>
            <w:rStyle w:val="a4"/>
            <w:lang w:val="en-US"/>
          </w:rPr>
          <w:t>rodinas</w:t>
        </w:r>
        <w:r w:rsidR="002E7A28" w:rsidRPr="000C2BA8">
          <w:rPr>
            <w:rStyle w:val="a4"/>
          </w:rPr>
          <w:t>@</w:t>
        </w:r>
        <w:r w:rsidR="002E7A28" w:rsidRPr="000C2BA8">
          <w:rPr>
            <w:rStyle w:val="a4"/>
            <w:lang w:val="en-US"/>
          </w:rPr>
          <w:t>belugagroup</w:t>
        </w:r>
        <w:r w:rsidR="002E7A28" w:rsidRPr="000C2BA8">
          <w:rPr>
            <w:rStyle w:val="a4"/>
          </w:rPr>
          <w:t>.</w:t>
        </w:r>
        <w:proofErr w:type="spellStart"/>
        <w:r w:rsidR="002E7A28" w:rsidRPr="000C2BA8">
          <w:rPr>
            <w:rStyle w:val="a4"/>
            <w:lang w:val="en-US"/>
          </w:rPr>
          <w:t>ru</w:t>
        </w:r>
        <w:proofErr w:type="spellEnd"/>
      </w:hyperlink>
      <w:r>
        <w:t xml:space="preserve"> </w:t>
      </w:r>
    </w:p>
    <w:p w:rsidR="002E7A28" w:rsidRPr="00DC1BCB" w:rsidRDefault="002E7A28" w:rsidP="00DC1BCB">
      <w:pPr>
        <w:rPr>
          <w:b/>
        </w:rPr>
      </w:pPr>
      <w:r w:rsidRPr="00DC1BCB">
        <w:rPr>
          <w:b/>
        </w:rPr>
        <w:t>Подготовка к выступлению</w:t>
      </w:r>
    </w:p>
    <w:p w:rsidR="00F47B95" w:rsidRDefault="00F47B95" w:rsidP="00DC1BCB">
      <w:r>
        <w:t xml:space="preserve">1. </w:t>
      </w:r>
      <w:r w:rsidR="002E7A28">
        <w:t>Украшение для коктейля</w:t>
      </w:r>
      <w:r w:rsidR="000A2825">
        <w:t xml:space="preserve"> и свежевыжатые соки должны быть подготовлены в </w:t>
      </w:r>
      <w:r w:rsidR="002E7A28">
        <w:t xml:space="preserve">специально отведённой </w:t>
      </w:r>
      <w:r w:rsidR="00FA56B8">
        <w:t>зоне в течение 15</w:t>
      </w:r>
      <w:r w:rsidR="000A2825">
        <w:t xml:space="preserve"> </w:t>
      </w:r>
      <w:r w:rsidR="002E7A28">
        <w:t>минут</w:t>
      </w:r>
      <w:r w:rsidR="000A2825">
        <w:t xml:space="preserve"> перед выходом на сцену. Участник, превышающий время подготовки 15 минут, будет наказан десятью очками от общего балла.</w:t>
      </w:r>
      <w:r w:rsidR="000A2825">
        <w:br/>
        <w:t xml:space="preserve">2. </w:t>
      </w:r>
      <w:r w:rsidR="002E7A28">
        <w:t xml:space="preserve">Запрещается </w:t>
      </w:r>
      <w:r w:rsidR="000A2825">
        <w:t xml:space="preserve">использование готовых </w:t>
      </w:r>
      <w:r w:rsidR="002E7A28">
        <w:t>украшений</w:t>
      </w:r>
      <w:r w:rsidR="000A2825">
        <w:t>.</w:t>
      </w:r>
      <w:r w:rsidR="000A2825">
        <w:br/>
        <w:t xml:space="preserve">3. Все участники должны </w:t>
      </w:r>
      <w:r w:rsidR="002E7A28">
        <w:t>иметь</w:t>
      </w:r>
      <w:r w:rsidR="000A2825">
        <w:t xml:space="preserve"> сво</w:t>
      </w:r>
      <w:r w:rsidR="002E7A28">
        <w:t>й</w:t>
      </w:r>
      <w:r w:rsidR="000A2825">
        <w:t xml:space="preserve"> собственны</w:t>
      </w:r>
      <w:r w:rsidR="002E7A28">
        <w:t>й барменский</w:t>
      </w:r>
      <w:r w:rsidR="000A2825">
        <w:t xml:space="preserve"> ин</w:t>
      </w:r>
      <w:r w:rsidR="002E7A28">
        <w:t>вентарь</w:t>
      </w:r>
      <w:r w:rsidR="000A2825">
        <w:t xml:space="preserve">. </w:t>
      </w:r>
      <w:r w:rsidR="002E7A28">
        <w:t>Все ингредиенты для коктейля и украшения участники привозят с собой</w:t>
      </w:r>
      <w:r w:rsidR="000A2825">
        <w:t>.</w:t>
      </w:r>
      <w:r w:rsidR="000A2825">
        <w:br/>
        <w:t xml:space="preserve">4. </w:t>
      </w:r>
      <w:r w:rsidR="002E7A28">
        <w:t>Украшения</w:t>
      </w:r>
      <w:r w:rsidR="000A2825">
        <w:t xml:space="preserve"> должны быть съедобными.</w:t>
      </w:r>
      <w:r w:rsidR="000A2825">
        <w:br/>
        <w:t xml:space="preserve">5. </w:t>
      </w:r>
      <w:r>
        <w:t>К</w:t>
      </w:r>
      <w:r w:rsidR="000A2825">
        <w:t xml:space="preserve">октейльные </w:t>
      </w:r>
      <w:r w:rsidR="002E7A28">
        <w:t>шпажки</w:t>
      </w:r>
      <w:r>
        <w:t xml:space="preserve">, зубочистки </w:t>
      </w:r>
      <w:r w:rsidR="000A2825">
        <w:t xml:space="preserve">и т. </w:t>
      </w:r>
      <w:r>
        <w:t>д</w:t>
      </w:r>
      <w:r w:rsidR="000A2825">
        <w:t xml:space="preserve">. </w:t>
      </w:r>
      <w:r>
        <w:t>м</w:t>
      </w:r>
      <w:r w:rsidR="000A2825">
        <w:t xml:space="preserve">огут использоваться для крепления </w:t>
      </w:r>
      <w:r>
        <w:t>украшения</w:t>
      </w:r>
      <w:r w:rsidR="000A2825">
        <w:t xml:space="preserve"> к </w:t>
      </w:r>
      <w:r>
        <w:t>бокалу</w:t>
      </w:r>
      <w:r w:rsidR="000A2825">
        <w:t xml:space="preserve">, но не </w:t>
      </w:r>
      <w:r>
        <w:t>могут</w:t>
      </w:r>
      <w:r w:rsidR="000A2825">
        <w:t xml:space="preserve"> использоваться для улучшения визуальной привлекательности </w:t>
      </w:r>
      <w:r>
        <w:t>украшения.</w:t>
      </w:r>
      <w:r w:rsidR="000A2825">
        <w:br/>
        <w:t xml:space="preserve">6. Запрещается использование </w:t>
      </w:r>
      <w:r w:rsidRPr="00F47B95">
        <w:rPr>
          <w:lang w:val="en-US"/>
        </w:rPr>
        <w:t>Side</w:t>
      </w:r>
      <w:r w:rsidRPr="00F47B95">
        <w:t xml:space="preserve"> </w:t>
      </w:r>
      <w:r w:rsidRPr="00F47B95">
        <w:rPr>
          <w:lang w:val="en-US"/>
        </w:rPr>
        <w:t>Garnish</w:t>
      </w:r>
      <w:r w:rsidR="000A2825">
        <w:t xml:space="preserve"> (коктейли, поданные на небольших тарелках, блюдцах, подносах с дополнительными </w:t>
      </w:r>
      <w:r>
        <w:t>украшениями</w:t>
      </w:r>
      <w:r w:rsidR="000A2825">
        <w:t>, которые</w:t>
      </w:r>
      <w:r>
        <w:t xml:space="preserve"> находятся рядом с коктейльным бокалом)</w:t>
      </w:r>
      <w:r w:rsidR="000A2825">
        <w:t>.</w:t>
      </w:r>
      <w:r w:rsidR="000A2825">
        <w:br/>
        <w:t xml:space="preserve">7. </w:t>
      </w:r>
      <w:r>
        <w:t>Украшения</w:t>
      </w:r>
      <w:r w:rsidR="000A2825">
        <w:t xml:space="preserve"> могут быть помещены на </w:t>
      </w:r>
      <w:r>
        <w:t>бокалы только</w:t>
      </w:r>
      <w:r w:rsidR="000A2825">
        <w:t xml:space="preserve"> после </w:t>
      </w:r>
      <w:r>
        <w:t>старта вашего выступления</w:t>
      </w:r>
      <w:r w:rsidR="000A2825">
        <w:t xml:space="preserve">. Размещение </w:t>
      </w:r>
      <w:r>
        <w:t>украшения</w:t>
      </w:r>
      <w:r w:rsidR="000A2825">
        <w:t xml:space="preserve"> на </w:t>
      </w:r>
      <w:r>
        <w:t>бокале</w:t>
      </w:r>
      <w:r w:rsidR="000A2825">
        <w:t xml:space="preserve"> до </w:t>
      </w:r>
      <w:r>
        <w:t>старта выступления</w:t>
      </w:r>
      <w:r w:rsidR="000A2825">
        <w:t xml:space="preserve"> </w:t>
      </w:r>
      <w:r>
        <w:t>запрещено</w:t>
      </w:r>
      <w:r w:rsidR="000A2825">
        <w:t>.</w:t>
      </w:r>
      <w:r w:rsidR="000A2825">
        <w:br/>
        <w:t>8. Разрешены универсальные соломинки и мешалки.</w:t>
      </w:r>
    </w:p>
    <w:p w:rsidR="000A2825" w:rsidRDefault="00F47B95" w:rsidP="00DC1BCB">
      <w:pPr>
        <w:pStyle w:val="a5"/>
        <w:ind w:left="0"/>
      </w:pPr>
      <w:r>
        <w:rPr>
          <w:b/>
        </w:rPr>
        <w:t>Выступление</w:t>
      </w:r>
      <w:r w:rsidR="000A2825" w:rsidRPr="00F47B95">
        <w:rPr>
          <w:b/>
        </w:rPr>
        <w:br/>
      </w:r>
      <w:r w:rsidR="000A2825">
        <w:t xml:space="preserve">1. </w:t>
      </w:r>
      <w:r>
        <w:t>Жеребьевка</w:t>
      </w:r>
      <w:r w:rsidR="000A2825">
        <w:t xml:space="preserve"> участников будет проведен</w:t>
      </w:r>
      <w:r>
        <w:t>а</w:t>
      </w:r>
      <w:r w:rsidR="000A2825">
        <w:t xml:space="preserve"> до конкурса.</w:t>
      </w:r>
      <w:r w:rsidR="000A2825">
        <w:br/>
        <w:t xml:space="preserve">2. </w:t>
      </w:r>
      <w:r w:rsidR="00112B78">
        <w:t>Участники</w:t>
      </w:r>
      <w:r w:rsidR="000A2825">
        <w:t xml:space="preserve"> </w:t>
      </w:r>
      <w:r w:rsidR="00112B78">
        <w:t>должны быть одеты</w:t>
      </w:r>
      <w:r w:rsidR="000A2825">
        <w:t xml:space="preserve"> </w:t>
      </w:r>
      <w:r w:rsidR="00112B78">
        <w:t xml:space="preserve">либо в классический костюм, либо в униформу заведения, </w:t>
      </w:r>
      <w:r w:rsidR="00FA56B8">
        <w:t>которое представляют</w:t>
      </w:r>
      <w:r w:rsidR="00112B78">
        <w:t>.</w:t>
      </w:r>
      <w:r w:rsidR="000A2825">
        <w:br/>
        <w:t xml:space="preserve">3. </w:t>
      </w:r>
      <w:r w:rsidR="00112B78">
        <w:t>Участникам</w:t>
      </w:r>
      <w:r w:rsidR="000A2825">
        <w:t xml:space="preserve"> будет дано дв</w:t>
      </w:r>
      <w:r w:rsidR="00112B78">
        <w:t>е</w:t>
      </w:r>
      <w:r w:rsidR="000A2825">
        <w:t xml:space="preserve"> минуты </w:t>
      </w:r>
      <w:r w:rsidR="00112B78">
        <w:t xml:space="preserve">на </w:t>
      </w:r>
      <w:r w:rsidR="000A2825">
        <w:t>подготовк</w:t>
      </w:r>
      <w:r w:rsidR="00112B78">
        <w:t>у</w:t>
      </w:r>
      <w:r w:rsidR="000A2825">
        <w:t xml:space="preserve"> </w:t>
      </w:r>
      <w:r w:rsidR="00112B78">
        <w:t>рабочего места перед началом выступления</w:t>
      </w:r>
      <w:r w:rsidR="000A2825">
        <w:t>.</w:t>
      </w:r>
      <w:r w:rsidR="000A2825">
        <w:br/>
        <w:t xml:space="preserve">4. Участники будут ограничены семью минутами для </w:t>
      </w:r>
      <w:r w:rsidR="00112B78">
        <w:t xml:space="preserve">приготовления </w:t>
      </w:r>
      <w:r w:rsidR="000A2825">
        <w:t>своих коктейлей. Штрафное время для участников, превышающее время выступления 7 минут, составляет десять очков за каждые 30 секунд превышения времени. Штрафные баллы будут вычтены из общего счета участника.</w:t>
      </w:r>
    </w:p>
    <w:p w:rsidR="000A2825" w:rsidRPr="00710A0E" w:rsidRDefault="00112B78" w:rsidP="00DC1BCB">
      <w:pPr>
        <w:rPr>
          <w:b/>
        </w:rPr>
      </w:pPr>
      <w:r w:rsidRPr="00112B78">
        <w:rPr>
          <w:b/>
        </w:rPr>
        <w:t>Судьи</w:t>
      </w:r>
      <w:r w:rsidR="00710A0E">
        <w:rPr>
          <w:b/>
        </w:rPr>
        <w:t>:</w:t>
      </w:r>
    </w:p>
    <w:p w:rsidR="00710A0E" w:rsidRDefault="00710A0E" w:rsidP="00DC1BCB">
      <w:r>
        <w:t>Отбор заявок:</w:t>
      </w:r>
    </w:p>
    <w:p w:rsidR="00710A0E" w:rsidRDefault="00B3758A" w:rsidP="00DC1BCB">
      <w:proofErr w:type="spellStart"/>
      <w:r>
        <w:t>Юст</w:t>
      </w:r>
      <w:proofErr w:type="spellEnd"/>
      <w:r>
        <w:t xml:space="preserve"> </w:t>
      </w:r>
      <w:proofErr w:type="spellStart"/>
      <w:r>
        <w:t>Кисченко</w:t>
      </w:r>
      <w:proofErr w:type="spellEnd"/>
      <w:r>
        <w:t xml:space="preserve">  - </w:t>
      </w:r>
      <w:r w:rsidR="00710A0E">
        <w:t xml:space="preserve">Глобальный Бренд – </w:t>
      </w:r>
      <w:proofErr w:type="spellStart"/>
      <w:r w:rsidR="00710A0E">
        <w:t>Амбассадор</w:t>
      </w:r>
      <w:proofErr w:type="spellEnd"/>
      <w:r w:rsidR="00710A0E">
        <w:t xml:space="preserve"> </w:t>
      </w:r>
      <w:r w:rsidR="00710A0E">
        <w:rPr>
          <w:lang w:val="en-US"/>
        </w:rPr>
        <w:t>Riga</w:t>
      </w:r>
      <w:r w:rsidR="00710A0E" w:rsidRPr="00710A0E">
        <w:t xml:space="preserve"> </w:t>
      </w:r>
      <w:r w:rsidR="00710A0E">
        <w:rPr>
          <w:lang w:val="en-US"/>
        </w:rPr>
        <w:t>Black</w:t>
      </w:r>
      <w:r w:rsidR="00710A0E" w:rsidRPr="00710A0E">
        <w:t xml:space="preserve"> </w:t>
      </w:r>
      <w:r w:rsidR="00710A0E">
        <w:rPr>
          <w:lang w:val="en-US"/>
        </w:rPr>
        <w:t>Balsam</w:t>
      </w:r>
      <w:r w:rsidR="00710A0E">
        <w:t>.</w:t>
      </w:r>
    </w:p>
    <w:p w:rsidR="00B3758A" w:rsidRDefault="00B3758A" w:rsidP="00DC1BCB">
      <w:r>
        <w:t xml:space="preserve">Родин </w:t>
      </w:r>
      <w:r>
        <w:t xml:space="preserve">Артем - </w:t>
      </w:r>
      <w:r w:rsidR="00710A0E">
        <w:t xml:space="preserve">Бренд – </w:t>
      </w:r>
      <w:proofErr w:type="spellStart"/>
      <w:r w:rsidR="00710A0E">
        <w:t>Амбассадор</w:t>
      </w:r>
      <w:proofErr w:type="spellEnd"/>
      <w:r w:rsidR="00710A0E">
        <w:t xml:space="preserve"> </w:t>
      </w:r>
      <w:r>
        <w:t>в России.</w:t>
      </w:r>
    </w:p>
    <w:p w:rsidR="00112B78" w:rsidRDefault="00710A0E" w:rsidP="00DC1BCB">
      <w:r>
        <w:t>Судьи самого конкурса будут объявлены после отбора финалистов.</w:t>
      </w:r>
    </w:p>
    <w:p w:rsidR="00112B78" w:rsidRPr="00112B78" w:rsidRDefault="00112B78" w:rsidP="00DC1BCB">
      <w:pPr>
        <w:rPr>
          <w:b/>
        </w:rPr>
      </w:pPr>
      <w:r w:rsidRPr="00112B78">
        <w:rPr>
          <w:b/>
        </w:rPr>
        <w:t>Оценка</w:t>
      </w:r>
    </w:p>
    <w:p w:rsidR="000A2825" w:rsidRDefault="000A2825" w:rsidP="00DC1BCB">
      <w:r>
        <w:t>Дегустационная комиссия будет состоять из четырех судей. Коктейль будет оцениваться по следующим критериям:</w:t>
      </w:r>
    </w:p>
    <w:p w:rsidR="000A2825" w:rsidRDefault="000A2825" w:rsidP="00DC1BCB">
      <w:r>
        <w:t>Внешний вид: 1-10 баллов</w:t>
      </w:r>
    </w:p>
    <w:p w:rsidR="000A2825" w:rsidRDefault="000A2825" w:rsidP="00DC1BCB">
      <w:r>
        <w:t>Аромат: 1-10 баллов</w:t>
      </w:r>
    </w:p>
    <w:p w:rsidR="000A2825" w:rsidRDefault="000A2825" w:rsidP="00DC1BCB">
      <w:r>
        <w:lastRenderedPageBreak/>
        <w:t>Вкус: 1-20 баллов</w:t>
      </w:r>
    </w:p>
    <w:p w:rsidR="00DC1BCB" w:rsidRPr="00A540EB" w:rsidRDefault="000A2825" w:rsidP="00DC1BCB">
      <w:r>
        <w:t>Общее впечатление (включая название коктейля): 1-10 баллов</w:t>
      </w:r>
    </w:p>
    <w:p w:rsidR="000A2825" w:rsidRPr="00112B78" w:rsidRDefault="000A2825" w:rsidP="00DC1BCB">
      <w:pPr>
        <w:rPr>
          <w:b/>
        </w:rPr>
      </w:pPr>
      <w:r w:rsidRPr="00112B78">
        <w:rPr>
          <w:b/>
        </w:rPr>
        <w:t>Технические Судьи</w:t>
      </w:r>
    </w:p>
    <w:p w:rsidR="00112B78" w:rsidRDefault="000A2825" w:rsidP="00DC1BCB">
      <w:r>
        <w:t>Конкурсантов будут судить по эффектности</w:t>
      </w:r>
      <w:r w:rsidR="003535AC">
        <w:t xml:space="preserve"> и оригинальности</w:t>
      </w:r>
      <w:r>
        <w:t xml:space="preserve"> приготовлени</w:t>
      </w:r>
      <w:r w:rsidR="003535AC">
        <w:t>я</w:t>
      </w:r>
      <w:r>
        <w:t xml:space="preserve"> коктейля во время их выступлений. Технический зачет </w:t>
      </w:r>
      <w:r w:rsidR="00112B78">
        <w:t xml:space="preserve">дает максимум </w:t>
      </w:r>
      <w:r>
        <w:t xml:space="preserve">30 очков. </w:t>
      </w:r>
    </w:p>
    <w:p w:rsidR="000A2825" w:rsidRPr="00112B78" w:rsidRDefault="000A2825" w:rsidP="00DC1BCB">
      <w:pPr>
        <w:rPr>
          <w:b/>
        </w:rPr>
      </w:pPr>
      <w:r w:rsidRPr="00112B78">
        <w:rPr>
          <w:b/>
        </w:rPr>
        <w:t xml:space="preserve">Награды </w:t>
      </w:r>
      <w:r w:rsidR="00DC1BCB">
        <w:rPr>
          <w:b/>
        </w:rPr>
        <w:t>и</w:t>
      </w:r>
      <w:r w:rsidRPr="00112B78">
        <w:rPr>
          <w:b/>
        </w:rPr>
        <w:t xml:space="preserve"> Призы</w:t>
      </w:r>
    </w:p>
    <w:p w:rsidR="000A2825" w:rsidRDefault="00112B78" w:rsidP="00DC1BCB">
      <w:r w:rsidRPr="00112B78">
        <w:t>1-</w:t>
      </w:r>
      <w:r>
        <w:t>е</w:t>
      </w:r>
      <w:r w:rsidR="007A2DFC">
        <w:t>, 2-е, 3-е</w:t>
      </w:r>
      <w:r w:rsidRPr="00112B78">
        <w:t xml:space="preserve"> </w:t>
      </w:r>
      <w:r>
        <w:t>место</w:t>
      </w:r>
      <w:r w:rsidRPr="00112B78">
        <w:t xml:space="preserve"> – </w:t>
      </w:r>
      <w:r>
        <w:t>поездка</w:t>
      </w:r>
      <w:r w:rsidRPr="00112B78">
        <w:t xml:space="preserve"> </w:t>
      </w:r>
      <w:r>
        <w:t>на</w:t>
      </w:r>
      <w:r w:rsidRPr="00112B78">
        <w:t xml:space="preserve"> </w:t>
      </w:r>
      <w:r>
        <w:t>финал</w:t>
      </w:r>
      <w:r w:rsidRPr="00112B78">
        <w:t xml:space="preserve"> </w:t>
      </w:r>
      <w:r>
        <w:rPr>
          <w:lang w:val="en-US"/>
        </w:rPr>
        <w:t>Riga</w:t>
      </w:r>
      <w:r w:rsidRPr="00112B78">
        <w:t xml:space="preserve"> </w:t>
      </w:r>
      <w:r>
        <w:rPr>
          <w:lang w:val="en-US"/>
        </w:rPr>
        <w:t>Black</w:t>
      </w:r>
      <w:r w:rsidRPr="00112B78">
        <w:t xml:space="preserve"> </w:t>
      </w:r>
      <w:r>
        <w:rPr>
          <w:lang w:val="en-US"/>
        </w:rPr>
        <w:t>Balsam</w:t>
      </w:r>
      <w:r w:rsidRPr="00112B78">
        <w:t xml:space="preserve"> </w:t>
      </w:r>
      <w:r>
        <w:rPr>
          <w:lang w:val="en-US"/>
        </w:rPr>
        <w:t>Cocktail</w:t>
      </w:r>
      <w:r w:rsidRPr="00112B78">
        <w:t xml:space="preserve"> </w:t>
      </w:r>
      <w:r>
        <w:rPr>
          <w:lang w:val="en-US"/>
        </w:rPr>
        <w:t>Challenge</w:t>
      </w:r>
      <w:r w:rsidRPr="00112B78">
        <w:t xml:space="preserve"> </w:t>
      </w:r>
      <w:r>
        <w:t>в Ригу и возможность побороться за приз 3000 евро.</w:t>
      </w:r>
    </w:p>
    <w:p w:rsidR="00112B78" w:rsidRDefault="00112B78" w:rsidP="00DC1BCB">
      <w:r>
        <w:t xml:space="preserve">Остальные финалисты получат памятные подарки. </w:t>
      </w:r>
    </w:p>
    <w:p w:rsidR="00FA56B8" w:rsidRDefault="00FA56B8" w:rsidP="00DC1BCB"/>
    <w:p w:rsidR="00FA56B8" w:rsidRPr="00112B78" w:rsidRDefault="00FA56B8" w:rsidP="00DC1BCB"/>
    <w:sectPr w:rsidR="00FA56B8" w:rsidRPr="00112B78" w:rsidSect="002E7A28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22CB"/>
    <w:multiLevelType w:val="hybridMultilevel"/>
    <w:tmpl w:val="AD226500"/>
    <w:lvl w:ilvl="0" w:tplc="1ACA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C52DCC"/>
    <w:multiLevelType w:val="hybridMultilevel"/>
    <w:tmpl w:val="2D22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E60C3"/>
    <w:multiLevelType w:val="hybridMultilevel"/>
    <w:tmpl w:val="769499F0"/>
    <w:lvl w:ilvl="0" w:tplc="A0D228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72308E6"/>
    <w:multiLevelType w:val="hybridMultilevel"/>
    <w:tmpl w:val="13EA7C60"/>
    <w:lvl w:ilvl="0" w:tplc="2432013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41022063"/>
    <w:multiLevelType w:val="hybridMultilevel"/>
    <w:tmpl w:val="686A1F7C"/>
    <w:lvl w:ilvl="0" w:tplc="2432013E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>
    <w:nsid w:val="5E2571E0"/>
    <w:multiLevelType w:val="hybridMultilevel"/>
    <w:tmpl w:val="7E9A57BE"/>
    <w:lvl w:ilvl="0" w:tplc="681A0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2718FA"/>
    <w:multiLevelType w:val="hybridMultilevel"/>
    <w:tmpl w:val="41DE2C8A"/>
    <w:lvl w:ilvl="0" w:tplc="488235F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57"/>
    <w:rsid w:val="00051260"/>
    <w:rsid w:val="00075C41"/>
    <w:rsid w:val="000A2825"/>
    <w:rsid w:val="000E051C"/>
    <w:rsid w:val="00112B78"/>
    <w:rsid w:val="002E7A28"/>
    <w:rsid w:val="003535AC"/>
    <w:rsid w:val="004B2675"/>
    <w:rsid w:val="00531B80"/>
    <w:rsid w:val="00682103"/>
    <w:rsid w:val="00710A0E"/>
    <w:rsid w:val="007A2DFC"/>
    <w:rsid w:val="007E5AA0"/>
    <w:rsid w:val="00890766"/>
    <w:rsid w:val="009779CE"/>
    <w:rsid w:val="009F4CA9"/>
    <w:rsid w:val="00A540EB"/>
    <w:rsid w:val="00A73254"/>
    <w:rsid w:val="00B3758A"/>
    <w:rsid w:val="00CE6857"/>
    <w:rsid w:val="00DC1BCB"/>
    <w:rsid w:val="00F47B95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07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076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9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07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List Paragraph"/>
    <w:basedOn w:val="a"/>
    <w:uiPriority w:val="34"/>
    <w:qFormat/>
    <w:rsid w:val="000A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07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076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9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07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List Paragraph"/>
    <w:basedOn w:val="a"/>
    <w:uiPriority w:val="34"/>
    <w:qFormat/>
    <w:rsid w:val="000A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4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dinas@belugagro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inas@belugagrou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Родин Артем Сергеевич</dc:creator>
  <cp:lastModifiedBy>Родин Артем Сергеевич</cp:lastModifiedBy>
  <cp:revision>6</cp:revision>
  <dcterms:created xsi:type="dcterms:W3CDTF">2018-02-15T12:05:00Z</dcterms:created>
  <dcterms:modified xsi:type="dcterms:W3CDTF">2018-05-29T08:39:00Z</dcterms:modified>
</cp:coreProperties>
</file>